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27" w:rsidRPr="00B52C38" w:rsidRDefault="00AA013B" w:rsidP="00AA013B">
      <w:pPr>
        <w:jc w:val="center"/>
        <w:rPr>
          <w:b/>
          <w:sz w:val="32"/>
        </w:rPr>
      </w:pPr>
      <w:r w:rsidRPr="00B52C38">
        <w:rPr>
          <w:b/>
          <w:sz w:val="32"/>
        </w:rPr>
        <w:t>Informácie o projekte</w:t>
      </w:r>
    </w:p>
    <w:p w:rsidR="00B52C38" w:rsidRDefault="00B52C38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Operačný program:</w:t>
      </w:r>
    </w:p>
    <w:p w:rsidR="00AA013B" w:rsidRP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 xml:space="preserve">313000 - Operačný program </w:t>
      </w:r>
      <w:r w:rsidR="00B52C38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Integrovaná infraštruktúra</w:t>
      </w:r>
    </w:p>
    <w:p w:rsidR="00AA013B" w:rsidRDefault="00AA013B" w:rsidP="00AA01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</w:pPr>
    </w:p>
    <w:p w:rsidR="00AA013B" w:rsidRDefault="00AA013B" w:rsidP="00AA01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>Názov projektu: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 xml:space="preserve"> </w:t>
      </w:r>
    </w:p>
    <w:p w:rsidR="00AA013B" w:rsidRDefault="00AA013B" w:rsidP="00AA013B">
      <w:pPr>
        <w:shd w:val="clear" w:color="auto" w:fill="FFFFFF"/>
        <w:spacing w:after="0" w:line="240" w:lineRule="auto"/>
        <w:ind w:right="-142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Obstaranie inteligentných inovatívnych technológií v spoločnosti ANAJ SLOVAKIA, s. r. o.</w:t>
      </w:r>
    </w:p>
    <w:p w:rsidR="00AA013B" w:rsidRPr="00AA013B" w:rsidRDefault="00AA013B" w:rsidP="00AA013B">
      <w:pPr>
        <w:shd w:val="clear" w:color="auto" w:fill="FFFFFF"/>
        <w:spacing w:after="0" w:line="240" w:lineRule="auto"/>
        <w:ind w:right="-142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p w:rsidR="00AA013B" w:rsidRPr="00AA013B" w:rsidRDefault="00AA013B" w:rsidP="00AA01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>Kód projektu: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 xml:space="preserve"> </w:t>
      </w:r>
      <w:r w:rsidRPr="00AA013B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NFP313010</w:t>
      </w:r>
      <w:r w:rsidRPr="00AA013B">
        <w:rPr>
          <w:rFonts w:ascii="Helvetica" w:eastAsia="Times New Roman" w:hAnsi="Helvetica" w:cs="Times New Roman"/>
          <w:bCs/>
          <w:color w:val="000000"/>
          <w:sz w:val="23"/>
          <w:szCs w:val="23"/>
          <w:lang w:eastAsia="sk-SK"/>
        </w:rPr>
        <w:t>W018</w:t>
      </w:r>
    </w:p>
    <w:p w:rsidR="00AA013B" w:rsidRDefault="00AA013B" w:rsidP="00AA01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</w:pPr>
    </w:p>
    <w:p w:rsidR="00AA013B" w:rsidRPr="00AA013B" w:rsidRDefault="00AA013B" w:rsidP="00AA01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>Výzva:</w:t>
      </w: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OPVaI-MH/DP/2018/1.2.2-21 - Výzva na predkladanie žiadostí o poskytnutie nenávratného finančného príspevku zameraná na podporu inteligentných inovácií v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 </w:t>
      </w:r>
      <w:r w:rsidRPr="00AA013B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priemysle</w:t>
      </w: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p w:rsidR="00AA013B" w:rsidRDefault="00AA013B" w:rsidP="00AA01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 xml:space="preserve">Poskytovateľ:  Ministerstvo </w:t>
      </w:r>
      <w:r w:rsidR="00B52C38"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 xml:space="preserve">dopravy a výstavby </w:t>
      </w:r>
      <w:r w:rsidRPr="00AA013B"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>SR</w:t>
      </w:r>
    </w:p>
    <w:p w:rsidR="00AA013B" w:rsidRPr="00AA013B" w:rsidRDefault="00B52C38" w:rsidP="00B52C38">
      <w:pPr>
        <w:shd w:val="clear" w:color="auto" w:fill="FFFFFF"/>
        <w:tabs>
          <w:tab w:val="left" w:pos="3720"/>
        </w:tabs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ab/>
      </w:r>
    </w:p>
    <w:p w:rsidR="00AA013B" w:rsidRPr="00AA013B" w:rsidRDefault="00AA013B" w:rsidP="00AA013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</w:pPr>
      <w:r w:rsidRPr="00AA013B">
        <w:rPr>
          <w:rFonts w:ascii="Helvetica" w:eastAsia="Times New Roman" w:hAnsi="Helvetica" w:cs="Times New Roman"/>
          <w:color w:val="333333"/>
          <w:sz w:val="23"/>
          <w:szCs w:val="23"/>
          <w:lang w:eastAsia="sk-SK"/>
        </w:rPr>
        <w:t>Miesto realizácie projektu: Stredné Slovensko, Žilinský kraj, Rajec, Nádražná 329</w:t>
      </w: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p w:rsidR="00AA013B" w:rsidRDefault="00AA013B" w:rsidP="00AA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AA013B">
        <w:rPr>
          <w:rFonts w:ascii="Arial" w:eastAsia="Times New Roman" w:hAnsi="Arial" w:cs="Arial"/>
          <w:b/>
          <w:bCs/>
          <w:color w:val="464646"/>
          <w:sz w:val="21"/>
          <w:szCs w:val="21"/>
          <w:lang w:eastAsia="sk-SK"/>
        </w:rPr>
        <w:t>Identifikácia prijímateľa:</w:t>
      </w: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   </w:t>
      </w:r>
    </w:p>
    <w:p w:rsidR="00AA013B" w:rsidRPr="00AA013B" w:rsidRDefault="00AA013B" w:rsidP="00AA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ANAJ Slovakia, s. r. o.                                            </w:t>
      </w:r>
    </w:p>
    <w:p w:rsidR="00AA013B" w:rsidRPr="00AA013B" w:rsidRDefault="00AA013B" w:rsidP="00AA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proofErr w:type="spellStart"/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Nádražna</w:t>
      </w:r>
      <w:proofErr w:type="spellEnd"/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 329, 015 01 Rajec                                            </w:t>
      </w:r>
    </w:p>
    <w:p w:rsidR="00AA013B" w:rsidRPr="00AA013B" w:rsidRDefault="00AA013B" w:rsidP="00AA0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IČO: 36345750</w:t>
      </w: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Celková výška výdavkov projektu: 1 995 096,67 EUR</w:t>
      </w: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 xml:space="preserve">Výška poskytnutého príspevku: </w:t>
      </w:r>
      <w:r w:rsidRPr="00AA013B"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  <w:t>897 793,50 €</w:t>
      </w:r>
    </w:p>
    <w:p w:rsidR="00AA013B" w:rsidRDefault="00AA013B" w:rsidP="00AA013B">
      <w:pPr>
        <w:shd w:val="clear" w:color="auto" w:fill="FFFFFF"/>
        <w:spacing w:after="3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p w:rsidR="00AA013B" w:rsidRDefault="00AA013B" w:rsidP="00AA0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Spoločnosť ANAJ Slovakia, s. r. o. získala v roku 20</w:t>
      </w:r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>20</w:t>
      </w: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 nenávratný finančný príspevok pre realizáciu projektu s názvom Obstaranie inteligentných inovatívnych technológií v spoločnosti ANAJ SLOVAKIA, s. r. o.</w:t>
      </w:r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. </w:t>
      </w: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Zmluva o poskytnutí NFP je účinná od 2</w:t>
      </w:r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>6</w:t>
      </w: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.0</w:t>
      </w:r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>5</w:t>
      </w: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.20</w:t>
      </w:r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>20</w:t>
      </w: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 a zverejnená v centrálnom registri zmlúv, zmluva č. 78/2020-2060-2230-W018: </w:t>
      </w:r>
      <w:hyperlink r:id="rId5" w:history="1">
        <w:r w:rsidRPr="006A0DEC">
          <w:rPr>
            <w:rStyle w:val="Hypertextovprepojenie"/>
            <w:rFonts w:ascii="Arial" w:eastAsia="Times New Roman" w:hAnsi="Arial" w:cs="Arial"/>
            <w:sz w:val="21"/>
            <w:szCs w:val="21"/>
            <w:lang w:eastAsia="sk-SK"/>
          </w:rPr>
          <w:t>https://www.crz.gov.sk/4708535/</w:t>
        </w:r>
      </w:hyperlink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 </w:t>
      </w:r>
    </w:p>
    <w:p w:rsidR="00AA013B" w:rsidRDefault="00AA013B" w:rsidP="00AA0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Špecifický cieľ: </w:t>
      </w: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ab/>
      </w:r>
    </w:p>
    <w:p w:rsidR="00AA013B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1.2.2 Rast výskumno-vývojových a inovačných kapacít v priemysle a</w:t>
      </w:r>
      <w:r>
        <w:rPr>
          <w:rFonts w:ascii="Arial" w:eastAsia="Times New Roman" w:hAnsi="Arial" w:cs="Arial"/>
          <w:color w:val="464646"/>
          <w:sz w:val="21"/>
          <w:szCs w:val="21"/>
          <w:lang w:eastAsia="sk-SK"/>
        </w:rPr>
        <w:t> </w:t>
      </w: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službách</w:t>
      </w:r>
    </w:p>
    <w:p w:rsidR="00B52C38" w:rsidRPr="00AA013B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AA013B" w:rsidRPr="00AA013B" w:rsidRDefault="00AA013B" w:rsidP="00AA0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Projekt je spolufinancovaný z ERDF – Európsky fond regionálneho rozvoja</w:t>
      </w:r>
    </w:p>
    <w:p w:rsidR="00AA013B" w:rsidRPr="00AA013B" w:rsidRDefault="00AA013B" w:rsidP="00AA0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Internetová stránka operačného programu </w:t>
      </w:r>
      <w:r w:rsid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Integrovaná infraštruktúra: </w:t>
      </w:r>
      <w:hyperlink r:id="rId6" w:history="1">
        <w:r w:rsidR="00B52C38" w:rsidRPr="006A0DEC">
          <w:rPr>
            <w:rStyle w:val="Hypertextovprepojenie"/>
            <w:rFonts w:ascii="Arial" w:eastAsia="Times New Roman" w:hAnsi="Arial" w:cs="Arial"/>
            <w:sz w:val="21"/>
            <w:szCs w:val="21"/>
            <w:lang w:eastAsia="sk-SK"/>
          </w:rPr>
          <w:t>www.opvai.sk</w:t>
        </w:r>
      </w:hyperlink>
      <w:r w:rsid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 </w:t>
      </w:r>
    </w:p>
    <w:p w:rsidR="00AA013B" w:rsidRDefault="00AA013B" w:rsidP="00AA0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Internetová stránka sprostredkovateľského orgánu pod riadiacim orgánom </w:t>
      </w:r>
      <w:r w:rsid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–</w:t>
      </w:r>
      <w:r w:rsidRPr="00AA013B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 </w:t>
      </w:r>
      <w:r w:rsid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Ministerstvo hospodárstva SR: </w:t>
      </w:r>
      <w:hyperlink r:id="rId7" w:history="1">
        <w:r w:rsidR="00B52C38" w:rsidRPr="006A0DEC">
          <w:rPr>
            <w:rStyle w:val="Hypertextovprepojenie"/>
            <w:rFonts w:ascii="Arial" w:eastAsia="Times New Roman" w:hAnsi="Arial" w:cs="Arial"/>
            <w:sz w:val="21"/>
            <w:szCs w:val="21"/>
            <w:lang w:eastAsia="sk-SK"/>
          </w:rPr>
          <w:t>www.mhsr.sk</w:t>
        </w:r>
      </w:hyperlink>
      <w:r w:rsid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 </w:t>
      </w:r>
    </w:p>
    <w:p w:rsidR="00B52C38" w:rsidRDefault="00B52C38" w:rsidP="00AA0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64646"/>
          <w:sz w:val="21"/>
          <w:szCs w:val="21"/>
          <w:lang w:eastAsia="sk-SK"/>
        </w:rPr>
      </w:pPr>
      <w:r w:rsidRPr="00B52C38">
        <w:rPr>
          <w:rFonts w:ascii="Arial" w:eastAsia="Times New Roman" w:hAnsi="Arial" w:cs="Arial"/>
          <w:b/>
          <w:color w:val="464646"/>
          <w:sz w:val="21"/>
          <w:szCs w:val="21"/>
          <w:lang w:eastAsia="sk-SK"/>
        </w:rPr>
        <w:t>Stručný popis projektu</w:t>
      </w:r>
    </w:p>
    <w:p w:rsid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Hlavným cieľom projektu je obstaranie inteligentných inovatívnych technológií na zvýšenie výskumno-vývojových a inovačných kapacít v spoločnosti ANAJ SLOVAKIA, s. r. o.. Parciálnym cieľom je podpora zvyšovania kvality a efektivity výrobných a technologických procesov prostredníctvom zvyšovania technologickej a inovačnej úrovne v spoločnosti ANAJ SLOVAKIA, s. r. o.. Na základe obstarania inteligentných inovatívnych technológií a teda realizácii hlavnej aktivity: Podpora inteligentných inovácií dôjde priamo k naplneniu jednotlivých cieľov.</w:t>
      </w: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bookmarkStart w:id="0" w:name="_GoBack"/>
      <w:bookmarkEnd w:id="0"/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lastRenderedPageBreak/>
        <w:t>Hlavnou aktivitou projektu je Podpora inteligentných inovácií, ktorá bude realizovaná prostredníctvom obstarania inteligentných inovatívnych technológií.</w:t>
      </w: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Miestom realizácie je priemyselná budova spoločnosti ANAJ SLOVAKIA v obci Rajec v Žilinskom okrese a Žilinskom samosprávnom kraji.</w:t>
      </w: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Merateľnými </w:t>
      </w:r>
      <w:proofErr w:type="spellStart"/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ukazovatelmi</w:t>
      </w:r>
      <w:proofErr w:type="spellEnd"/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 xml:space="preserve"> projektu sú:</w:t>
      </w: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- Počet podnikov, ktoré dostávajú granty: 1</w:t>
      </w:r>
    </w:p>
    <w:p w:rsidR="00B52C38" w:rsidRPr="00B52C38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</w:p>
    <w:p w:rsidR="00B52C38" w:rsidRPr="00AA013B" w:rsidRDefault="00B52C38" w:rsidP="00B52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64646"/>
          <w:sz w:val="21"/>
          <w:szCs w:val="21"/>
          <w:lang w:eastAsia="sk-SK"/>
        </w:rPr>
      </w:pPr>
      <w:r w:rsidRPr="00B52C38">
        <w:rPr>
          <w:rFonts w:ascii="Arial" w:eastAsia="Times New Roman" w:hAnsi="Arial" w:cs="Arial"/>
          <w:color w:val="464646"/>
          <w:sz w:val="21"/>
          <w:szCs w:val="21"/>
          <w:lang w:eastAsia="sk-SK"/>
        </w:rPr>
        <w:t>- Počet inovovaných procesov: 1</w:t>
      </w:r>
    </w:p>
    <w:p w:rsid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p w:rsidR="00AA013B" w:rsidRPr="00AA013B" w:rsidRDefault="00AA013B" w:rsidP="00AA013B">
      <w:pPr>
        <w:shd w:val="clear" w:color="auto" w:fill="FFFFFF"/>
        <w:spacing w:after="30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sk-SK"/>
        </w:rPr>
      </w:pPr>
    </w:p>
    <w:sectPr w:rsidR="00AA013B" w:rsidRPr="00AA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3B"/>
    <w:rsid w:val="009D5127"/>
    <w:rsid w:val="00AA013B"/>
    <w:rsid w:val="00B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olumn-highlighted-part">
    <w:name w:val="column-highlighted-part"/>
    <w:basedOn w:val="Predvolenpsmoodseku"/>
    <w:rsid w:val="00AA013B"/>
  </w:style>
  <w:style w:type="paragraph" w:customStyle="1" w:styleId="Default">
    <w:name w:val="Default"/>
    <w:rsid w:val="00AA013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AA01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A0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olumn-highlighted-part">
    <w:name w:val="column-highlighted-part"/>
    <w:basedOn w:val="Predvolenpsmoodseku"/>
    <w:rsid w:val="00AA013B"/>
  </w:style>
  <w:style w:type="paragraph" w:customStyle="1" w:styleId="Default">
    <w:name w:val="Default"/>
    <w:rsid w:val="00AA013B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AA01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A0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5371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41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022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297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6545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4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828">
                      <w:marLeft w:val="-225"/>
                      <w:marRight w:val="-225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hsr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vai.sk" TargetMode="External"/><Relationship Id="rId5" Type="http://schemas.openxmlformats.org/officeDocument/2006/relationships/hyperlink" Target="https://www.crz.gov.sk/47085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Pohančaník</dc:creator>
  <cp:lastModifiedBy>Peter Pohančaník</cp:lastModifiedBy>
  <cp:revision>1</cp:revision>
  <dcterms:created xsi:type="dcterms:W3CDTF">2020-11-13T10:57:00Z</dcterms:created>
  <dcterms:modified xsi:type="dcterms:W3CDTF">2020-11-13T11:11:00Z</dcterms:modified>
</cp:coreProperties>
</file>